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917E0" w14:textId="77777777" w:rsidR="00BE742F" w:rsidRDefault="00CA547A">
      <w:pPr>
        <w:spacing w:line="240" w:lineRule="auto"/>
        <w:jc w:val="center"/>
      </w:pPr>
      <w:r>
        <w:rPr>
          <w:rFonts w:ascii="Times New Roman" w:eastAsia="Times New Roman" w:hAnsi="Times New Roman" w:cs="Times New Roman"/>
          <w:noProof/>
          <w:sz w:val="24"/>
          <w:szCs w:val="24"/>
        </w:rPr>
        <w:drawing>
          <wp:inline distT="0" distB="0" distL="0" distR="0" wp14:anchorId="5773FC2B" wp14:editId="179DF3B6">
            <wp:extent cx="1390650" cy="126682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390650" cy="1266825"/>
                    </a:xfrm>
                    <a:prstGeom prst="rect">
                      <a:avLst/>
                    </a:prstGeom>
                    <a:ln/>
                  </pic:spPr>
                </pic:pic>
              </a:graphicData>
            </a:graphic>
          </wp:inline>
        </w:drawing>
      </w:r>
    </w:p>
    <w:p w14:paraId="3975AB17" w14:textId="77777777" w:rsidR="00BE742F" w:rsidRDefault="00CA547A">
      <w:pPr>
        <w:jc w:val="center"/>
        <w:rPr>
          <w:rFonts w:ascii="Candara" w:eastAsia="Candara" w:hAnsi="Candara" w:cs="Candara"/>
          <w:b/>
          <w:sz w:val="24"/>
          <w:szCs w:val="24"/>
        </w:rPr>
      </w:pPr>
      <w:r>
        <w:rPr>
          <w:rFonts w:ascii="Candara" w:eastAsia="Candara" w:hAnsi="Candara" w:cs="Candara"/>
          <w:b/>
          <w:sz w:val="24"/>
          <w:szCs w:val="24"/>
        </w:rPr>
        <w:t>Mid Atlantic Beginner Officiating Course 101</w:t>
      </w:r>
    </w:p>
    <w:p w14:paraId="72316C77" w14:textId="77777777" w:rsidR="00BE742F" w:rsidRDefault="00CA547A">
      <w:pPr>
        <w:spacing w:before="150" w:after="135" w:line="240" w:lineRule="auto"/>
        <w:rPr>
          <w:rFonts w:ascii="Times New Roman" w:eastAsia="Times New Roman" w:hAnsi="Times New Roman" w:cs="Times New Roman"/>
          <w:color w:val="333333"/>
        </w:rPr>
      </w:pPr>
      <w:r>
        <w:rPr>
          <w:rFonts w:ascii="Times New Roman" w:eastAsia="Times New Roman" w:hAnsi="Times New Roman" w:cs="Times New Roman"/>
          <w:color w:val="333333"/>
        </w:rPr>
        <w:t>US Lacrosse has established the LEAD (</w:t>
      </w:r>
      <w:r>
        <w:rPr>
          <w:rFonts w:ascii="Times New Roman" w:eastAsia="Times New Roman" w:hAnsi="Times New Roman" w:cs="Times New Roman"/>
          <w:b/>
          <w:color w:val="333333"/>
        </w:rPr>
        <w:t>L</w:t>
      </w:r>
      <w:r>
        <w:rPr>
          <w:rFonts w:ascii="Times New Roman" w:eastAsia="Times New Roman" w:hAnsi="Times New Roman" w:cs="Times New Roman"/>
          <w:color w:val="333333"/>
        </w:rPr>
        <w:t xml:space="preserve">ocal </w:t>
      </w:r>
      <w:r>
        <w:rPr>
          <w:rFonts w:ascii="Times New Roman" w:eastAsia="Times New Roman" w:hAnsi="Times New Roman" w:cs="Times New Roman"/>
          <w:b/>
          <w:color w:val="333333"/>
        </w:rPr>
        <w:t>E</w:t>
      </w:r>
      <w:r>
        <w:rPr>
          <w:rFonts w:ascii="Times New Roman" w:eastAsia="Times New Roman" w:hAnsi="Times New Roman" w:cs="Times New Roman"/>
          <w:color w:val="333333"/>
        </w:rPr>
        <w:t xml:space="preserve">nrichment </w:t>
      </w:r>
      <w:r>
        <w:rPr>
          <w:rFonts w:ascii="Times New Roman" w:eastAsia="Times New Roman" w:hAnsi="Times New Roman" w:cs="Times New Roman"/>
          <w:b/>
          <w:color w:val="333333"/>
        </w:rPr>
        <w:t>A</w:t>
      </w:r>
      <w:r>
        <w:rPr>
          <w:rFonts w:ascii="Times New Roman" w:eastAsia="Times New Roman" w:hAnsi="Times New Roman" w:cs="Times New Roman"/>
          <w:color w:val="333333"/>
        </w:rPr>
        <w:t xml:space="preserve">nd </w:t>
      </w:r>
      <w:r>
        <w:rPr>
          <w:rFonts w:ascii="Times New Roman" w:eastAsia="Times New Roman" w:hAnsi="Times New Roman" w:cs="Times New Roman"/>
          <w:b/>
          <w:color w:val="333333"/>
        </w:rPr>
        <w:t>D</w:t>
      </w:r>
      <w:r>
        <w:rPr>
          <w:rFonts w:ascii="Times New Roman" w:eastAsia="Times New Roman" w:hAnsi="Times New Roman" w:cs="Times New Roman"/>
          <w:color w:val="333333"/>
        </w:rPr>
        <w:t xml:space="preserve">evelopment) Clinic Program for officials across the country.  We have adopted USA lacrosse guidelines and in the Philadelphia area we are calling the course the </w:t>
      </w:r>
      <w:r>
        <w:rPr>
          <w:rFonts w:ascii="Times New Roman" w:eastAsia="Times New Roman" w:hAnsi="Times New Roman" w:cs="Times New Roman"/>
          <w:b/>
          <w:color w:val="333333"/>
        </w:rPr>
        <w:t>Mid Atlantic Beginner Officiating Course 101.</w:t>
      </w:r>
      <w:r>
        <w:rPr>
          <w:rFonts w:ascii="Times New Roman" w:eastAsia="Times New Roman" w:hAnsi="Times New Roman" w:cs="Times New Roman"/>
          <w:color w:val="333333"/>
        </w:rPr>
        <w:t xml:space="preserve">  This clinic utilizes regional officiating development.  The philosophy behind the Mid Atlantic Beginner Officiating program is to make these clinics accessible to all lacrosse officials from around the country. This program offers established areas to polish their officiating skills under the instruction of a qualified US Lacrosse clinician. </w:t>
      </w:r>
    </w:p>
    <w:p w14:paraId="6D1B0CA3" w14:textId="77777777" w:rsidR="00BE742F" w:rsidRDefault="00CA547A">
      <w:pPr>
        <w:spacing w:before="150" w:after="135" w:line="240" w:lineRule="auto"/>
        <w:rPr>
          <w:rFonts w:ascii="Times New Roman" w:eastAsia="Times New Roman" w:hAnsi="Times New Roman" w:cs="Times New Roman"/>
          <w:color w:val="333333"/>
        </w:rPr>
      </w:pPr>
      <w:r>
        <w:rPr>
          <w:rFonts w:ascii="Times New Roman" w:eastAsia="Times New Roman" w:hAnsi="Times New Roman" w:cs="Times New Roman"/>
          <w:color w:val="333333"/>
        </w:rPr>
        <w:t xml:space="preserve">Mid Atlantic Beginner Officiating Course 101 utilize regional lacrosse tournaments along with summer and fall lacrosse camps as sites for concentrated lacrosse officiating development. </w:t>
      </w:r>
    </w:p>
    <w:p w14:paraId="41C0A959" w14:textId="77777777" w:rsidR="00BE742F" w:rsidRDefault="00CA547A">
      <w:pPr>
        <w:spacing w:before="150" w:after="135" w:line="240" w:lineRule="auto"/>
        <w:rPr>
          <w:rFonts w:ascii="Times New Roman" w:eastAsia="Times New Roman" w:hAnsi="Times New Roman" w:cs="Times New Roman"/>
          <w:color w:val="333333"/>
        </w:rPr>
      </w:pPr>
      <w:r>
        <w:rPr>
          <w:rFonts w:ascii="Times New Roman" w:eastAsia="Times New Roman" w:hAnsi="Times New Roman" w:cs="Times New Roman"/>
          <w:color w:val="333333"/>
        </w:rPr>
        <w:t>Here are the requirements:</w:t>
      </w:r>
    </w:p>
    <w:p w14:paraId="172D96F9" w14:textId="77777777" w:rsidR="00BE742F" w:rsidRDefault="00CA547A">
      <w:pPr>
        <w:numPr>
          <w:ilvl w:val="0"/>
          <w:numId w:val="1"/>
        </w:numPr>
        <w:tabs>
          <w:tab w:val="left" w:pos="1080"/>
        </w:tabs>
        <w:spacing w:after="0" w:line="288" w:lineRule="auto"/>
        <w:ind w:left="1080" w:hanging="360"/>
        <w:rPr>
          <w:rFonts w:ascii="Times New Roman" w:eastAsia="Times New Roman" w:hAnsi="Times New Roman" w:cs="Times New Roman"/>
          <w:color w:val="000000"/>
        </w:rPr>
      </w:pPr>
      <w:r>
        <w:rPr>
          <w:rFonts w:ascii="Times New Roman" w:eastAsia="Times New Roman" w:hAnsi="Times New Roman" w:cs="Times New Roman"/>
          <w:color w:val="000000"/>
        </w:rPr>
        <w:t>Attend a Training Clinic</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(Classroom and on field instruction) </w:t>
      </w:r>
      <w:r>
        <w:rPr>
          <w:rFonts w:ascii="Times New Roman" w:eastAsia="Times New Roman" w:hAnsi="Times New Roman" w:cs="Times New Roman"/>
          <w:color w:val="333333"/>
        </w:rPr>
        <w:t>1426 Marshallton Thorndale Rd. Downingtown, PA</w:t>
      </w:r>
    </w:p>
    <w:p w14:paraId="4B05878D" w14:textId="77777777" w:rsidR="00BE742F" w:rsidRDefault="00CA547A">
      <w:pPr>
        <w:numPr>
          <w:ilvl w:val="0"/>
          <w:numId w:val="1"/>
        </w:numPr>
        <w:tabs>
          <w:tab w:val="left" w:pos="1080"/>
        </w:tabs>
        <w:spacing w:before="1" w:after="0" w:line="291" w:lineRule="auto"/>
        <w:ind w:left="1080" w:hanging="360"/>
        <w:rPr>
          <w:rFonts w:ascii="Times New Roman" w:eastAsia="Times New Roman" w:hAnsi="Times New Roman" w:cs="Times New Roman"/>
          <w:color w:val="000000"/>
        </w:rPr>
      </w:pPr>
      <w:r>
        <w:rPr>
          <w:rFonts w:ascii="Times New Roman" w:eastAsia="Times New Roman" w:hAnsi="Times New Roman" w:cs="Times New Roman"/>
          <w:color w:val="000000"/>
        </w:rPr>
        <w:t>Take and pass the Annual Online Rules Exam</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(85% or higher)</w:t>
      </w:r>
    </w:p>
    <w:p w14:paraId="2E2E15CC" w14:textId="77777777" w:rsidR="00BE742F" w:rsidRDefault="00CA547A">
      <w:pPr>
        <w:numPr>
          <w:ilvl w:val="0"/>
          <w:numId w:val="1"/>
        </w:numPr>
        <w:tabs>
          <w:tab w:val="left" w:pos="1080"/>
        </w:tabs>
        <w:spacing w:before="1" w:after="0" w:line="291" w:lineRule="auto"/>
        <w:ind w:left="1080" w:hanging="360"/>
        <w:rPr>
          <w:rFonts w:ascii="Times New Roman" w:eastAsia="Times New Roman" w:hAnsi="Times New Roman" w:cs="Times New Roman"/>
          <w:color w:val="000000"/>
        </w:rPr>
      </w:pPr>
      <w:r>
        <w:rPr>
          <w:rFonts w:ascii="Times New Roman" w:eastAsia="Times New Roman" w:hAnsi="Times New Roman" w:cs="Times New Roman"/>
          <w:color w:val="000000"/>
        </w:rPr>
        <w:t>Demonstrate required officiating skills during an On-Field Evaluation.</w:t>
      </w:r>
    </w:p>
    <w:p w14:paraId="39070A54" w14:textId="77777777" w:rsidR="00BE742F" w:rsidRDefault="00CA547A">
      <w:pPr>
        <w:numPr>
          <w:ilvl w:val="0"/>
          <w:numId w:val="1"/>
        </w:numPr>
        <w:tabs>
          <w:tab w:val="left" w:pos="1080"/>
        </w:tabs>
        <w:spacing w:before="2" w:after="0" w:line="291" w:lineRule="auto"/>
        <w:ind w:left="1080" w:hanging="360"/>
        <w:rPr>
          <w:rFonts w:ascii="Times New Roman" w:eastAsia="Times New Roman" w:hAnsi="Times New Roman" w:cs="Times New Roman"/>
          <w:color w:val="000000"/>
        </w:rPr>
      </w:pPr>
      <w:r>
        <w:rPr>
          <w:rFonts w:ascii="Times New Roman" w:eastAsia="Times New Roman" w:hAnsi="Times New Roman" w:cs="Times New Roman"/>
          <w:color w:val="000000"/>
        </w:rPr>
        <w:t>Must be a Current Member</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of USA Lacrosse with Official participation (If you are a member as a Player, you must contact Member Services and have Official added to your classification. (There is NO additional charge to upgrade your membership)</w:t>
      </w:r>
    </w:p>
    <w:p w14:paraId="5E23FC79" w14:textId="77777777" w:rsidR="00BE742F" w:rsidRDefault="00CA547A">
      <w:pPr>
        <w:numPr>
          <w:ilvl w:val="0"/>
          <w:numId w:val="1"/>
        </w:numPr>
        <w:tabs>
          <w:tab w:val="left" w:pos="1080"/>
        </w:tabs>
        <w:spacing w:before="2" w:after="0" w:line="291" w:lineRule="auto"/>
        <w:ind w:left="1080" w:right="72" w:hanging="360"/>
        <w:jc w:val="both"/>
        <w:rPr>
          <w:rFonts w:ascii="Times New Roman" w:eastAsia="Times New Roman" w:hAnsi="Times New Roman" w:cs="Times New Roman"/>
          <w:color w:val="000000"/>
        </w:rPr>
      </w:pPr>
      <w:bookmarkStart w:id="0" w:name="_gjdgxs" w:colFirst="0" w:colLast="0"/>
      <w:bookmarkEnd w:id="0"/>
      <w:r>
        <w:rPr>
          <w:rFonts w:ascii="Times New Roman" w:eastAsia="Times New Roman" w:hAnsi="Times New Roman" w:cs="Times New Roman"/>
          <w:color w:val="000000"/>
        </w:rPr>
        <w:t>Complete the Rules &amp; Penalty On-Line Course</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(this is in addition</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to the Training Clinic in Item 1 above and takes approximately 2 hours to watch) (You only have to watch this once in your career)</w:t>
      </w:r>
    </w:p>
    <w:p w14:paraId="2599A47F" w14:textId="77777777" w:rsidR="00BE742F" w:rsidRDefault="00CA547A">
      <w:pPr>
        <w:numPr>
          <w:ilvl w:val="0"/>
          <w:numId w:val="1"/>
        </w:numPr>
        <w:tabs>
          <w:tab w:val="left" w:pos="1080"/>
        </w:tabs>
        <w:spacing w:before="6" w:after="0" w:line="291" w:lineRule="auto"/>
        <w:ind w:left="1080" w:hanging="360"/>
        <w:jc w:val="both"/>
        <w:rPr>
          <w:rFonts w:ascii="Times New Roman" w:eastAsia="Times New Roman" w:hAnsi="Times New Roman" w:cs="Times New Roman"/>
          <w:color w:val="000000"/>
        </w:rPr>
      </w:pPr>
      <w:r>
        <w:rPr>
          <w:rFonts w:ascii="Times New Roman" w:eastAsia="Times New Roman" w:hAnsi="Times New Roman" w:cs="Times New Roman"/>
          <w:color w:val="000000"/>
        </w:rPr>
        <w:t>Watch the Annual Professional Development Course</w:t>
      </w:r>
      <w:r>
        <w:rPr>
          <w:rFonts w:ascii="Times New Roman" w:eastAsia="Times New Roman" w:hAnsi="Times New Roman" w:cs="Times New Roman"/>
          <w:b/>
          <w:color w:val="000000"/>
        </w:rPr>
        <w:t xml:space="preserve"> – </w:t>
      </w:r>
      <w:r>
        <w:rPr>
          <w:rFonts w:ascii="Times New Roman" w:eastAsia="Times New Roman" w:hAnsi="Times New Roman" w:cs="Times New Roman"/>
          <w:color w:val="000000"/>
        </w:rPr>
        <w:t>this may occur during your classroom time OR you will do this at home. It depends on when your classroom session takes place.</w:t>
      </w:r>
    </w:p>
    <w:p w14:paraId="12485D41" w14:textId="77777777" w:rsidR="00BE742F" w:rsidRDefault="00CA547A">
      <w:pPr>
        <w:spacing w:before="150" w:after="135" w:line="240" w:lineRule="auto"/>
        <w:rPr>
          <w:rFonts w:ascii="Times New Roman" w:eastAsia="Times New Roman" w:hAnsi="Times New Roman" w:cs="Times New Roman"/>
          <w:color w:val="333333"/>
        </w:rPr>
      </w:pPr>
      <w:r>
        <w:rPr>
          <w:rFonts w:ascii="Times New Roman" w:eastAsia="Times New Roman" w:hAnsi="Times New Roman" w:cs="Times New Roman"/>
          <w:color w:val="333333"/>
        </w:rPr>
        <w:t xml:space="preserve"> Here is the information on the course.</w:t>
      </w:r>
    </w:p>
    <w:p w14:paraId="7D2E342B" w14:textId="77777777" w:rsidR="00BE742F" w:rsidRDefault="00CA547A">
      <w:pPr>
        <w:spacing w:before="150" w:after="135" w:line="240" w:lineRule="auto"/>
        <w:rPr>
          <w:rFonts w:ascii="Times New Roman" w:eastAsia="Times New Roman" w:hAnsi="Times New Roman" w:cs="Times New Roman"/>
          <w:color w:val="333333"/>
        </w:rPr>
      </w:pPr>
      <w:bookmarkStart w:id="1" w:name="_30j0zll" w:colFirst="0" w:colLast="0"/>
      <w:bookmarkEnd w:id="1"/>
      <w:r>
        <w:rPr>
          <w:rFonts w:ascii="Times New Roman" w:eastAsia="Times New Roman" w:hAnsi="Times New Roman" w:cs="Times New Roman"/>
          <w:b/>
          <w:color w:val="333333"/>
        </w:rPr>
        <w:t>June 13</w:t>
      </w:r>
      <w:r>
        <w:rPr>
          <w:rFonts w:ascii="Times New Roman" w:eastAsia="Times New Roman" w:hAnsi="Times New Roman" w:cs="Times New Roman"/>
          <w:b/>
          <w:color w:val="333333"/>
          <w:vertAlign w:val="superscript"/>
        </w:rPr>
        <w:t>th</w:t>
      </w:r>
      <w:r>
        <w:rPr>
          <w:rFonts w:ascii="Times New Roman" w:eastAsia="Times New Roman" w:hAnsi="Times New Roman" w:cs="Times New Roman"/>
          <w:color w:val="333333"/>
        </w:rPr>
        <w:t xml:space="preserve">: Classroom from 4:00pm – 7:00pm, at United Sports Training Center, </w:t>
      </w:r>
    </w:p>
    <w:p w14:paraId="7094403E" w14:textId="77777777" w:rsidR="00BE742F" w:rsidRDefault="00CA547A">
      <w:pPr>
        <w:spacing w:before="150" w:after="135" w:line="240" w:lineRule="auto"/>
        <w:rPr>
          <w:rFonts w:ascii="Times New Roman" w:eastAsia="Times New Roman" w:hAnsi="Times New Roman" w:cs="Times New Roman"/>
          <w:color w:val="333333"/>
        </w:rPr>
      </w:pPr>
      <w:bookmarkStart w:id="2" w:name="_1fob9te" w:colFirst="0" w:colLast="0"/>
      <w:bookmarkEnd w:id="2"/>
      <w:r>
        <w:rPr>
          <w:rFonts w:ascii="Times New Roman" w:eastAsia="Times New Roman" w:hAnsi="Times New Roman" w:cs="Times New Roman"/>
          <w:b/>
          <w:color w:val="333333"/>
        </w:rPr>
        <w:t>June 14th</w:t>
      </w:r>
      <w:r>
        <w:rPr>
          <w:rFonts w:ascii="Times New Roman" w:eastAsia="Times New Roman" w:hAnsi="Times New Roman" w:cs="Times New Roman"/>
          <w:b/>
          <w:color w:val="333333"/>
          <w:vertAlign w:val="superscript"/>
        </w:rPr>
        <w:t>th</w:t>
      </w:r>
      <w:r>
        <w:rPr>
          <w:rFonts w:ascii="Times New Roman" w:eastAsia="Times New Roman" w:hAnsi="Times New Roman" w:cs="Times New Roman"/>
          <w:color w:val="333333"/>
        </w:rPr>
        <w:t>: Field training/rating from 9:00am to 3:00pm at United Sports Training Center.</w:t>
      </w:r>
    </w:p>
    <w:p w14:paraId="027176A6" w14:textId="77777777" w:rsidR="00BE742F" w:rsidRDefault="00CA547A">
      <w:pPr>
        <w:jc w:val="center"/>
        <w:rPr>
          <w:rFonts w:ascii="Times New Roman" w:eastAsia="Times New Roman" w:hAnsi="Times New Roman" w:cs="Times New Roman"/>
          <w:u w:val="single"/>
        </w:rPr>
      </w:pPr>
      <w:r>
        <w:rPr>
          <w:rFonts w:ascii="Times New Roman" w:eastAsia="Times New Roman" w:hAnsi="Times New Roman" w:cs="Times New Roman"/>
          <w:b/>
          <w:u w:val="single"/>
        </w:rPr>
        <w:t>How to register</w:t>
      </w:r>
      <w:r>
        <w:rPr>
          <w:rFonts w:ascii="Times New Roman" w:eastAsia="Times New Roman" w:hAnsi="Times New Roman" w:cs="Times New Roman"/>
          <w:u w:val="single"/>
        </w:rPr>
        <w:t>:</w:t>
      </w:r>
    </w:p>
    <w:p w14:paraId="55E175FA" w14:textId="77777777" w:rsidR="00BE742F" w:rsidRDefault="00CA547A">
      <w:pPr>
        <w:pBdr>
          <w:top w:val="nil"/>
          <w:left w:val="nil"/>
          <w:bottom w:val="nil"/>
          <w:right w:val="nil"/>
          <w:between w:val="nil"/>
        </w:pBdr>
        <w:spacing w:after="0" w:line="240" w:lineRule="auto"/>
        <w:rPr>
          <w:color w:val="000000"/>
        </w:rPr>
      </w:pPr>
      <w:r>
        <w:rPr>
          <w:color w:val="000000"/>
        </w:rPr>
        <w:t xml:space="preserve">Email: Mary Sue Christopher at mschristopher19@gmail.com by </w:t>
      </w:r>
      <w:r>
        <w:t xml:space="preserve">May 15th </w:t>
      </w:r>
      <w:r>
        <w:rPr>
          <w:color w:val="000000"/>
        </w:rPr>
        <w:t>to pre-register.</w:t>
      </w:r>
    </w:p>
    <w:p w14:paraId="4577D017" w14:textId="77777777" w:rsidR="00BE742F" w:rsidRDefault="00CA547A">
      <w:pPr>
        <w:pBdr>
          <w:top w:val="nil"/>
          <w:left w:val="nil"/>
          <w:bottom w:val="nil"/>
          <w:right w:val="nil"/>
          <w:between w:val="nil"/>
        </w:pBdr>
        <w:spacing w:after="0" w:line="240" w:lineRule="auto"/>
        <w:rPr>
          <w:color w:val="000000"/>
        </w:rPr>
      </w:pPr>
      <w:r>
        <w:rPr>
          <w:color w:val="000000"/>
        </w:rPr>
        <w:t xml:space="preserve"> Be a current US Lacrosse member.   Go to www.usalacrosse.com</w:t>
      </w:r>
    </w:p>
    <w:p w14:paraId="2076CBCA" w14:textId="77777777" w:rsidR="00BE742F" w:rsidRDefault="00CA547A">
      <w:pPr>
        <w:pBdr>
          <w:top w:val="nil"/>
          <w:left w:val="nil"/>
          <w:bottom w:val="nil"/>
          <w:right w:val="nil"/>
          <w:between w:val="nil"/>
        </w:pBdr>
        <w:spacing w:after="0" w:line="240" w:lineRule="auto"/>
        <w:rPr>
          <w:color w:val="000000"/>
        </w:rPr>
      </w:pPr>
      <w:r>
        <w:rPr>
          <w:b/>
          <w:color w:val="000000"/>
        </w:rPr>
        <w:lastRenderedPageBreak/>
        <w:t xml:space="preserve">Cost: </w:t>
      </w:r>
      <w:r>
        <w:rPr>
          <w:color w:val="000000"/>
        </w:rPr>
        <w:t>Cost: $35 Venmo: @marysue – Christopher.</w:t>
      </w:r>
      <w:r>
        <w:rPr>
          <w:b/>
          <w:color w:val="000000"/>
        </w:rPr>
        <w:t xml:space="preserve">  </w:t>
      </w:r>
      <w:r>
        <w:rPr>
          <w:color w:val="000000"/>
        </w:rPr>
        <w:t>Includes: Teaching materials, Classroom session, Field sessions</w:t>
      </w:r>
    </w:p>
    <w:p w14:paraId="0874B829" w14:textId="77777777" w:rsidR="00BE742F" w:rsidRDefault="00CA547A">
      <w:pPr>
        <w:pBdr>
          <w:top w:val="nil"/>
          <w:left w:val="nil"/>
          <w:bottom w:val="nil"/>
          <w:right w:val="nil"/>
          <w:between w:val="nil"/>
        </w:pBdr>
        <w:spacing w:after="0" w:line="240" w:lineRule="auto"/>
        <w:rPr>
          <w:color w:val="000000"/>
        </w:rPr>
      </w:pPr>
      <w:r>
        <w:rPr>
          <w:rFonts w:ascii="Arial" w:eastAsia="Arial" w:hAnsi="Arial" w:cs="Arial"/>
          <w:color w:val="333333"/>
          <w:sz w:val="18"/>
          <w:szCs w:val="18"/>
        </w:rPr>
        <w:t xml:space="preserve">Questions can be directed to Mary Sue Christopher at </w:t>
      </w:r>
      <w:hyperlink r:id="rId6">
        <w:r>
          <w:rPr>
            <w:rFonts w:ascii="Arial" w:eastAsia="Arial" w:hAnsi="Arial" w:cs="Arial"/>
            <w:color w:val="0000FF"/>
            <w:sz w:val="18"/>
            <w:szCs w:val="18"/>
            <w:u w:val="single"/>
          </w:rPr>
          <w:t>mschristopher19@gmail.com</w:t>
        </w:r>
      </w:hyperlink>
      <w:r>
        <w:rPr>
          <w:rFonts w:ascii="Arial" w:eastAsia="Arial" w:hAnsi="Arial" w:cs="Arial"/>
          <w:color w:val="333333"/>
          <w:sz w:val="18"/>
          <w:szCs w:val="18"/>
        </w:rPr>
        <w:t>, 610-505-6731</w:t>
      </w:r>
    </w:p>
    <w:p w14:paraId="00C9C415" w14:textId="77777777" w:rsidR="00BE742F" w:rsidRDefault="00BE742F">
      <w:pPr>
        <w:pBdr>
          <w:top w:val="nil"/>
          <w:left w:val="nil"/>
          <w:bottom w:val="nil"/>
          <w:right w:val="nil"/>
          <w:between w:val="nil"/>
        </w:pBdr>
        <w:spacing w:after="0" w:line="240" w:lineRule="auto"/>
      </w:pPr>
    </w:p>
    <w:sectPr w:rsidR="00BE742F">
      <w:pgSz w:w="12240" w:h="15840"/>
      <w:pgMar w:top="1440" w:right="1440" w:bottom="1440" w:left="1440" w:header="432"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B4B1841D-B1CA-4C3A-B73C-A5D8F34501C8}"/>
  </w:font>
  <w:font w:name="Calibri">
    <w:panose1 w:val="020F0502020204030204"/>
    <w:charset w:val="00"/>
    <w:family w:val="swiss"/>
    <w:pitch w:val="variable"/>
    <w:sig w:usb0="E4002EFF" w:usb1="C200247B" w:usb2="00000009" w:usb3="00000000" w:csb0="000001FF" w:csb1="00000000"/>
    <w:embedRegular r:id="rId2" w:fontKey="{A82B28B2-D66B-485E-B002-F6A5CCD04AC2}"/>
    <w:embedBold r:id="rId3" w:fontKey="{617F1178-CEBC-405E-86F5-4E716B24B608}"/>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4" w:fontKey="{A6C7D68D-68C0-480E-BBA7-48EE0122FA42}"/>
    <w:embedItalic r:id="rId5" w:fontKey="{C1C2110F-0004-4CF6-840C-5ADB97EF360F}"/>
  </w:font>
  <w:font w:name="Candara">
    <w:panose1 w:val="020E0502030303020204"/>
    <w:charset w:val="00"/>
    <w:family w:val="swiss"/>
    <w:pitch w:val="variable"/>
    <w:sig w:usb0="A00002EF" w:usb1="4000A44B" w:usb2="00000000" w:usb3="00000000" w:csb0="0000019F" w:csb1="00000000"/>
    <w:embedRegular r:id="rId6" w:fontKey="{8BCC5FED-B7F7-4726-A44A-E5E5622B980F}"/>
    <w:embedBold r:id="rId7" w:fontKey="{21EECE7A-EABC-48A5-946F-D6B0EA8B590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8" w:fontKey="{4CF4D321-1E4A-4901-B914-6F5B07D018F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E71FD9"/>
    <w:multiLevelType w:val="multilevel"/>
    <w:tmpl w:val="169A78A2"/>
    <w:lvl w:ilvl="0">
      <w:start w:val="1"/>
      <w:numFmt w:val="decimal"/>
      <w:lvlText w:val="%1."/>
      <w:lvlJc w:val="left"/>
      <w:pPr>
        <w:ind w:left="720" w:hanging="720"/>
      </w:pPr>
      <w:rPr>
        <w:rFonts w:ascii="Noto Sans Symbols" w:eastAsia="Noto Sans Symbols" w:hAnsi="Noto Sans Symbols" w:cs="Noto Sans Symbols"/>
        <w:strike w:val="0"/>
        <w:color w:val="000000"/>
        <w:sz w:val="23"/>
        <w:szCs w:val="23"/>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16cid:durableId="15339537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742F"/>
    <w:rsid w:val="000C2B1E"/>
    <w:rsid w:val="00251B55"/>
    <w:rsid w:val="00747CCC"/>
    <w:rsid w:val="00BE742F"/>
    <w:rsid w:val="00CA547A"/>
    <w:rsid w:val="00CB05FA"/>
    <w:rsid w:val="00DC71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AC92B"/>
  <w15:docId w15:val="{D6B5B02F-C63D-4D6F-AD06-F511302BB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schristopher19@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352</Words>
  <Characters>2007</Characters>
  <Application>Microsoft Office Word</Application>
  <DocSecurity>0</DocSecurity>
  <Lines>16</Lines>
  <Paragraphs>4</Paragraphs>
  <ScaleCrop>false</ScaleCrop>
  <Company/>
  <LinksUpToDate>false</LinksUpToDate>
  <CharactersWithSpaces>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Klein, Lisa</dc:creator>
  <cp:lastModifiedBy>Karen Schnellenbach</cp:lastModifiedBy>
  <cp:revision>2</cp:revision>
  <dcterms:created xsi:type="dcterms:W3CDTF">2025-03-25T14:24:00Z</dcterms:created>
  <dcterms:modified xsi:type="dcterms:W3CDTF">2025-03-25T14:24:00Z</dcterms:modified>
</cp:coreProperties>
</file>